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14" w:rsidRPr="002135E5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2135E5" w:rsidRDefault="00C61DB7" w:rsidP="00C61DB7">
      <w:pPr>
        <w:keepNext/>
        <w:tabs>
          <w:tab w:val="num" w:pos="0"/>
        </w:tabs>
        <w:suppressAutoHyphens/>
        <w:spacing w:before="240" w:after="120"/>
        <w:outlineLvl w:val="0"/>
        <w:rPr>
          <w:rFonts w:ascii="Times New Roman" w:eastAsia="Noto Sans CJK SC" w:hAnsi="Times New Roman" w:cs="Times New Roman"/>
          <w:bCs/>
          <w:i/>
          <w:sz w:val="24"/>
          <w:szCs w:val="24"/>
        </w:rPr>
      </w:pPr>
      <w:r w:rsidRPr="002135E5">
        <w:rPr>
          <w:rFonts w:ascii="Times New Roman" w:eastAsia="Noto Sans CJK SC" w:hAnsi="Times New Roman" w:cs="Times New Roman"/>
          <w:bCs/>
          <w:i/>
          <w:sz w:val="24"/>
          <w:szCs w:val="24"/>
        </w:rPr>
        <w:t>Кут Хуми</w:t>
      </w:r>
    </w:p>
    <w:p w:rsidR="00C61DB7" w:rsidRPr="002135E5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35E5">
        <w:rPr>
          <w:rFonts w:ascii="Times New Roman" w:hAnsi="Times New Roman" w:cs="Times New Roman"/>
          <w:i/>
          <w:sz w:val="24"/>
          <w:szCs w:val="24"/>
        </w:rPr>
        <w:t>Ольга Сердюк</w:t>
      </w:r>
    </w:p>
    <w:p w:rsidR="000F3D32" w:rsidRPr="002135E5" w:rsidRDefault="00C61DB7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135E5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align>top</wp:align>
            </wp:positionV>
            <wp:extent cx="1211580" cy="129413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3D32" w:rsidRPr="002135E5" w:rsidRDefault="000F3D32" w:rsidP="000F3D32">
      <w:pPr>
        <w:rPr>
          <w:rFonts w:ascii="Times New Roman" w:hAnsi="Times New Roman" w:cs="Times New Roman"/>
          <w:i/>
          <w:sz w:val="24"/>
          <w:szCs w:val="24"/>
        </w:rPr>
      </w:pPr>
    </w:p>
    <w:p w:rsidR="00C61DB7" w:rsidRPr="002135E5" w:rsidRDefault="000F3D32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  <w:r w:rsidRPr="00213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textWrapping" w:clear="all"/>
      </w: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13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Вышестоящий Дом Изначально Вышестоящего Отца</w:t>
      </w: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1DB7" w:rsidRPr="002135E5" w:rsidRDefault="00E2223F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70</w:t>
      </w:r>
      <w:r w:rsidR="00E01618">
        <w:rPr>
          <w:rFonts w:ascii="Times New Roman" w:hAnsi="Times New Roman" w:cs="Times New Roman"/>
          <w:i/>
          <w:sz w:val="24"/>
          <w:szCs w:val="24"/>
        </w:rPr>
        <w:t>(6)</w:t>
      </w:r>
      <w:r w:rsidR="00C61DB7" w:rsidRPr="002135E5"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r w:rsidR="00C61DB7" w:rsidRPr="002135E5">
        <w:rPr>
          <w:rFonts w:ascii="Times New Roman" w:hAnsi="Times New Roman" w:cs="Times New Roman"/>
          <w:i/>
          <w:sz w:val="24"/>
          <w:szCs w:val="24"/>
        </w:rPr>
        <w:br/>
        <w:t>Изначально Вышестоящего Отца</w:t>
      </w: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E01618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Владыка восьми жизней Изначально Вышестоящего Отца.</w:t>
      </w: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D90C73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21-22 февраля</w:t>
      </w:r>
      <w:r w:rsidR="00E51E6A" w:rsidRPr="00213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2026</w:t>
      </w:r>
      <w:r w:rsidR="00C61DB7" w:rsidRPr="00213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года</w:t>
      </w:r>
    </w:p>
    <w:p w:rsidR="00C61DB7" w:rsidRPr="002135E5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3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ИВДИВО Самара</w:t>
      </w:r>
    </w:p>
    <w:p w:rsidR="00EE1CEE" w:rsidRPr="002135E5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E1CEE" w:rsidRPr="002135E5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923BF" w:rsidRDefault="009923BF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23BF" w:rsidRDefault="009923BF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23BF" w:rsidRDefault="009923BF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23BF" w:rsidRDefault="009923BF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23BF" w:rsidRDefault="009923BF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23BF" w:rsidRDefault="009923BF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23BF" w:rsidRDefault="009923BF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9097B" w:rsidRPr="002135E5" w:rsidRDefault="00D90C73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2 </w:t>
      </w:r>
      <w:r w:rsidR="003100C0">
        <w:rPr>
          <w:rFonts w:ascii="Times New Roman" w:hAnsi="Times New Roman" w:cs="Times New Roman"/>
          <w:b/>
          <w:iCs/>
          <w:sz w:val="24"/>
          <w:szCs w:val="24"/>
        </w:rPr>
        <w:t>день 2 часть, 00.57.40 - 01.12.37</w:t>
      </w:r>
    </w:p>
    <w:p w:rsidR="00DD6A21" w:rsidRPr="002135E5" w:rsidRDefault="00805A6C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E5">
        <w:rPr>
          <w:rFonts w:ascii="Times New Roman" w:hAnsi="Times New Roman" w:cs="Times New Roman"/>
          <w:b/>
          <w:iCs/>
          <w:sz w:val="24"/>
          <w:szCs w:val="24"/>
        </w:rPr>
        <w:t>Практика № 1</w:t>
      </w:r>
      <w:r w:rsidR="004D3475" w:rsidRPr="002135E5">
        <w:rPr>
          <w:rFonts w:ascii="Times New Roman" w:hAnsi="Times New Roman" w:cs="Times New Roman"/>
          <w:b/>
          <w:iCs/>
          <w:sz w:val="24"/>
          <w:szCs w:val="24"/>
        </w:rPr>
        <w:t>0.</w:t>
      </w:r>
      <w:r w:rsidR="004D3475" w:rsidRPr="002135E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D6A21" w:rsidRDefault="009923BF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79097B" w:rsidRPr="00D90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C73" w:rsidRPr="00D90C73">
        <w:rPr>
          <w:rFonts w:ascii="Times New Roman" w:hAnsi="Times New Roman" w:cs="Times New Roman"/>
          <w:b/>
          <w:sz w:val="24"/>
          <w:szCs w:val="24"/>
        </w:rPr>
        <w:t>Высшей Веры</w:t>
      </w:r>
      <w:r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</w:t>
      </w:r>
      <w:r w:rsidR="00D90C73" w:rsidRPr="00D90C73">
        <w:rPr>
          <w:rFonts w:ascii="Times New Roman" w:hAnsi="Times New Roman" w:cs="Times New Roman"/>
          <w:b/>
          <w:sz w:val="24"/>
          <w:szCs w:val="24"/>
        </w:rPr>
        <w:t xml:space="preserve"> и Совершенной Высшей Веры </w:t>
      </w:r>
      <w:r>
        <w:rPr>
          <w:rFonts w:ascii="Times New Roman" w:hAnsi="Times New Roman" w:cs="Times New Roman"/>
          <w:b/>
          <w:sz w:val="24"/>
          <w:szCs w:val="24"/>
        </w:rPr>
        <w:t xml:space="preserve">Изначально Вышестоящего Отца </w:t>
      </w:r>
      <w:r w:rsidR="00D90C73" w:rsidRPr="00D90C73">
        <w:rPr>
          <w:rFonts w:ascii="Times New Roman" w:hAnsi="Times New Roman" w:cs="Times New Roman"/>
          <w:b/>
          <w:sz w:val="24"/>
          <w:szCs w:val="24"/>
        </w:rPr>
        <w:t>синтезом частей десятого горизонта тридцати двух 1024-риц</w:t>
      </w:r>
      <w:r w:rsidR="00D90C73">
        <w:rPr>
          <w:rFonts w:ascii="Times New Roman" w:hAnsi="Times New Roman" w:cs="Times New Roman"/>
          <w:b/>
          <w:sz w:val="24"/>
          <w:szCs w:val="24"/>
        </w:rPr>
        <w:t>.</w:t>
      </w:r>
    </w:p>
    <w:p w:rsidR="003100C0" w:rsidRDefault="003100C0" w:rsidP="00310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Стяжание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6A2FD7">
        <w:rPr>
          <w:rFonts w:ascii="Times New Roman" w:hAnsi="Times New Roman" w:cs="Times New Roman"/>
          <w:b/>
          <w:sz w:val="24"/>
          <w:szCs w:val="24"/>
        </w:rPr>
        <w:t>центрально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Ядр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ысшей В</w:t>
      </w:r>
      <w:r w:rsidRPr="006A2FD7">
        <w:rPr>
          <w:rFonts w:ascii="Times New Roman" w:hAnsi="Times New Roman" w:cs="Times New Roman"/>
          <w:b/>
          <w:sz w:val="24"/>
          <w:szCs w:val="24"/>
        </w:rPr>
        <w:t>еры 43 триллиона Ядер</w:t>
      </w:r>
      <w:r>
        <w:rPr>
          <w:rFonts w:ascii="Times New Roman" w:hAnsi="Times New Roman" w:cs="Times New Roman"/>
          <w:b/>
          <w:sz w:val="24"/>
          <w:szCs w:val="24"/>
        </w:rPr>
        <w:t xml:space="preserve"> Синтеза от Движения до Синтеза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 Вышестоящего Отца.</w:t>
      </w:r>
    </w:p>
    <w:p w:rsidR="0033528D" w:rsidRDefault="0033528D" w:rsidP="00335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C73">
        <w:rPr>
          <w:rFonts w:ascii="Times New Roman" w:hAnsi="Times New Roman" w:cs="Times New Roman"/>
          <w:b/>
          <w:sz w:val="24"/>
          <w:szCs w:val="24"/>
        </w:rPr>
        <w:t>Первостяжание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90C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Стяжание в </w:t>
      </w:r>
      <w:r w:rsidRPr="00D90C73">
        <w:rPr>
          <w:rFonts w:ascii="Times New Roman" w:hAnsi="Times New Roman" w:cs="Times New Roman"/>
          <w:b/>
          <w:sz w:val="24"/>
          <w:szCs w:val="24"/>
        </w:rPr>
        <w:t xml:space="preserve">центральное Высшее Ядро синтеза Высшей Веры 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43 триллиона 293 миллиарда 270 миллионов 343 тысячи 680 </w:t>
      </w:r>
      <w:r w:rsidRPr="00D90C73">
        <w:rPr>
          <w:rFonts w:ascii="Times New Roman" w:hAnsi="Times New Roman" w:cs="Times New Roman"/>
          <w:b/>
          <w:sz w:val="24"/>
          <w:szCs w:val="24"/>
        </w:rPr>
        <w:t>Ядер от Движения до Синтеза 70 Синтеза Изначально Вышестоящего Отца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00C0" w:rsidRPr="003100C0" w:rsidRDefault="003100C0" w:rsidP="00310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2FD7">
        <w:rPr>
          <w:rFonts w:ascii="Times New Roman" w:hAnsi="Times New Roman" w:cs="Times New Roman"/>
          <w:b/>
          <w:sz w:val="24"/>
          <w:szCs w:val="24"/>
        </w:rPr>
        <w:t>тяжа</w:t>
      </w:r>
      <w:r>
        <w:rPr>
          <w:rFonts w:ascii="Times New Roman" w:hAnsi="Times New Roman" w:cs="Times New Roman"/>
          <w:b/>
          <w:sz w:val="24"/>
          <w:szCs w:val="24"/>
        </w:rPr>
        <w:t>ние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Совершенно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Высше</w:t>
      </w:r>
      <w:r>
        <w:rPr>
          <w:rFonts w:ascii="Times New Roman" w:hAnsi="Times New Roman" w:cs="Times New Roman"/>
          <w:b/>
          <w:sz w:val="24"/>
          <w:szCs w:val="24"/>
        </w:rPr>
        <w:t>го Ядра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Синтеза Совершенной Высшей Веры Изначально Вышестоящего О</w:t>
      </w:r>
      <w:r>
        <w:rPr>
          <w:rFonts w:ascii="Times New Roman" w:hAnsi="Times New Roman" w:cs="Times New Roman"/>
          <w:b/>
          <w:sz w:val="24"/>
          <w:szCs w:val="24"/>
        </w:rPr>
        <w:t>тца и стяжание в него концентрацию</w:t>
      </w:r>
      <w:r w:rsidRPr="006A2FD7">
        <w:rPr>
          <w:rFonts w:ascii="Times New Roman" w:hAnsi="Times New Roman" w:cs="Times New Roman"/>
          <w:b/>
          <w:sz w:val="24"/>
          <w:szCs w:val="24"/>
        </w:rPr>
        <w:t xml:space="preserve"> 43 триллиона 293 миллиарда 270 миллионов 343 тысячи 680 Ядер от Движения до Синтеза</w:t>
      </w:r>
      <w:r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Отца.</w:t>
      </w:r>
    </w:p>
    <w:p w:rsidR="00D90C73" w:rsidRDefault="00D90C73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C73" w:rsidRPr="0033528D" w:rsidRDefault="00D90C73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5CF5" w:rsidRPr="0033528D" w:rsidRDefault="002135E5" w:rsidP="002135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Мы возжигаемся всем синтезом в каждом из нас. Возжигаемся теми результатами и возможными наработками, которые выявлялись, или организовывались, или возжигались в теле Владыки 70 Синтеза Изначально Вышестоящего О</w:t>
      </w:r>
      <w:r w:rsidR="00755CF5" w:rsidRPr="0033528D">
        <w:rPr>
          <w:rFonts w:ascii="Times New Roman" w:hAnsi="Times New Roman" w:cs="Times New Roman"/>
          <w:i/>
          <w:sz w:val="24"/>
          <w:szCs w:val="24"/>
        </w:rPr>
        <w:t>тца при актуализации четырёх процессов С</w:t>
      </w:r>
      <w:r w:rsidRPr="0033528D">
        <w:rPr>
          <w:rFonts w:ascii="Times New Roman" w:hAnsi="Times New Roman" w:cs="Times New Roman"/>
          <w:i/>
          <w:sz w:val="24"/>
          <w:szCs w:val="24"/>
        </w:rPr>
        <w:t>интеза тро</w:t>
      </w:r>
      <w:r w:rsidR="00755CF5" w:rsidRPr="0033528D">
        <w:rPr>
          <w:rFonts w:ascii="Times New Roman" w:hAnsi="Times New Roman" w:cs="Times New Roman"/>
          <w:i/>
          <w:sz w:val="24"/>
          <w:szCs w:val="24"/>
        </w:rPr>
        <w:t>йного выражения Воли, Мудрости, Синтеза в 4-ричном выражении от Любви до С</w:t>
      </w:r>
      <w:r w:rsidRPr="0033528D">
        <w:rPr>
          <w:rFonts w:ascii="Times New Roman" w:hAnsi="Times New Roman" w:cs="Times New Roman"/>
          <w:i/>
          <w:sz w:val="24"/>
          <w:szCs w:val="24"/>
        </w:rPr>
        <w:t>интеза в каждом из нас</w:t>
      </w:r>
      <w:r w:rsidR="00755CF5" w:rsidRPr="0033528D">
        <w:rPr>
          <w:rFonts w:ascii="Times New Roman" w:hAnsi="Times New Roman" w:cs="Times New Roman"/>
          <w:i/>
          <w:sz w:val="24"/>
          <w:szCs w:val="24"/>
        </w:rPr>
        <w:t>. Проникаемся Синтез Синтезом Изначально Вышестоящего Аватара Синтеза Кут Х</w:t>
      </w:r>
      <w:r w:rsidRPr="0033528D">
        <w:rPr>
          <w:rFonts w:ascii="Times New Roman" w:hAnsi="Times New Roman" w:cs="Times New Roman"/>
          <w:i/>
          <w:sz w:val="24"/>
          <w:szCs w:val="24"/>
        </w:rPr>
        <w:t>уми</w:t>
      </w:r>
      <w:r w:rsidR="00755CF5"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вну</w:t>
      </w:r>
      <w:r w:rsidR="00755CF5" w:rsidRPr="0033528D">
        <w:rPr>
          <w:rFonts w:ascii="Times New Roman" w:hAnsi="Times New Roman" w:cs="Times New Roman"/>
          <w:i/>
          <w:sz w:val="24"/>
          <w:szCs w:val="24"/>
        </w:rPr>
        <w:t>тренне ориентируемся Синтезом Синтезов, возжигая Синтез Изначально Выше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755CF5" w:rsidRPr="0033528D">
        <w:rPr>
          <w:rFonts w:ascii="Times New Roman" w:hAnsi="Times New Roman" w:cs="Times New Roman"/>
          <w:i/>
          <w:sz w:val="24"/>
          <w:szCs w:val="24"/>
        </w:rPr>
        <w:t>Аватара Синтеза Кут Х</w:t>
      </w:r>
      <w:r w:rsidRPr="0033528D">
        <w:rPr>
          <w:rFonts w:ascii="Times New Roman" w:hAnsi="Times New Roman" w:cs="Times New Roman"/>
          <w:i/>
          <w:sz w:val="24"/>
          <w:szCs w:val="24"/>
        </w:rPr>
        <w:t>уми 70 степенью подготовки каждог</w:t>
      </w:r>
      <w:r w:rsidR="00755CF5" w:rsidRPr="0033528D">
        <w:rPr>
          <w:rFonts w:ascii="Times New Roman" w:hAnsi="Times New Roman" w:cs="Times New Roman"/>
          <w:i/>
          <w:sz w:val="24"/>
          <w:szCs w:val="24"/>
        </w:rPr>
        <w:t xml:space="preserve">о из нас и синтеза нашей группы. </w:t>
      </w:r>
    </w:p>
    <w:p w:rsidR="0028288E" w:rsidRPr="0033528D" w:rsidRDefault="00755CF5" w:rsidP="002135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Переходим в зал Изначально Вышестоящего Дома Изначально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28D">
        <w:rPr>
          <w:rFonts w:ascii="Times New Roman" w:hAnsi="Times New Roman" w:cs="Times New Roman"/>
          <w:i/>
          <w:sz w:val="24"/>
          <w:szCs w:val="24"/>
        </w:rPr>
        <w:t>Вышестоящего Отца 1.0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73</w:t>
      </w:r>
      <w:r w:rsidRPr="0033528D">
        <w:rPr>
          <w:rFonts w:ascii="Times New Roman" w:hAnsi="Times New Roman" w:cs="Times New Roman"/>
          <w:i/>
          <w:sz w:val="24"/>
          <w:szCs w:val="24"/>
        </w:rPr>
        <w:t>.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741</w:t>
      </w:r>
      <w:r w:rsidRPr="0033528D">
        <w:rPr>
          <w:rFonts w:ascii="Times New Roman" w:hAnsi="Times New Roman" w:cs="Times New Roman"/>
          <w:i/>
          <w:sz w:val="24"/>
          <w:szCs w:val="24"/>
        </w:rPr>
        <w:t>.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760 космоса</w:t>
      </w:r>
      <w:r w:rsidRPr="0033528D">
        <w:rPr>
          <w:rFonts w:ascii="Times New Roman" w:hAnsi="Times New Roman" w:cs="Times New Roman"/>
          <w:i/>
          <w:sz w:val="24"/>
          <w:szCs w:val="24"/>
        </w:rPr>
        <w:t>. Развёртываемся перед Изначально Вышестоящим Аватаром Синтеза Кут Х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у</w:t>
      </w:r>
      <w:r w:rsidRPr="0033528D">
        <w:rPr>
          <w:rFonts w:ascii="Times New Roman" w:hAnsi="Times New Roman" w:cs="Times New Roman"/>
          <w:i/>
          <w:sz w:val="24"/>
          <w:szCs w:val="24"/>
        </w:rPr>
        <w:t>ми и, стяжая Синтез Синтеза Изначально Вышестоящего 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тца, стабилизируемся, уплотняя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синтез-реализованное явление Владыки/Владычицы 70/6 Профессионального Синтеза </w:t>
      </w:r>
      <w:r w:rsidR="009923BF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заполняя Синтез Синтезом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33528D">
        <w:rPr>
          <w:rFonts w:ascii="Times New Roman" w:hAnsi="Times New Roman" w:cs="Times New Roman"/>
          <w:i/>
          <w:sz w:val="24"/>
          <w:szCs w:val="24"/>
        </w:rPr>
        <w:t>Выше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стоящего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Аватара Синтеза Кут Хуми,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стяжаем ра</w:t>
      </w:r>
      <w:r w:rsidRPr="0033528D">
        <w:rPr>
          <w:rFonts w:ascii="Times New Roman" w:hAnsi="Times New Roman" w:cs="Times New Roman"/>
          <w:i/>
          <w:sz w:val="24"/>
          <w:szCs w:val="24"/>
        </w:rPr>
        <w:t>зработанность Синтеза явления от Мудрости, Воли и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интеза в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4-ричном потенциале, растущего вида действия Веры Изначально Вышестоящего Отца синтеза явления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Парамето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да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кажды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м из нас и синтез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ом нас, и Совершенной Высшей Веры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Выше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ст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оящего Отца Синтезом П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арамето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да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в каждом из нас и в синтезе нас.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И возжигаясь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Вышестоящим Аватаром Синтеза Кут Ху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ми, стяжаем и просим преобразит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ь каждого из нас и синтез нас по горизонту с двумя стяжаемыми частями Высшей Веры и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о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>вершенной Высшей Веры синтезом десятого горизонта все виды частей в тридцати двух 1024-р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ицах частей каждого из нас</w:t>
      </w:r>
      <w:r w:rsidR="00E6760A" w:rsidRPr="0033528D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1558E4" w:rsidRPr="0033528D" w:rsidRDefault="00E6760A" w:rsidP="002135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синтезируя</w:t>
      </w:r>
      <w:r w:rsidRPr="0033528D">
        <w:rPr>
          <w:rFonts w:ascii="Times New Roman" w:hAnsi="Times New Roman" w:cs="Times New Roman"/>
          <w:i/>
          <w:sz w:val="24"/>
          <w:szCs w:val="24"/>
        </w:rPr>
        <w:t>сь с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Вышестоящим Аватаром Синтеза Кут Хуми</w:t>
      </w:r>
      <w:r w:rsidR="009923BF"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 xml:space="preserve"> стяжаем 33 Синтез Синтеза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Вышестоящего Отца. Синтезируемся с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значально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 xml:space="preserve"> Вышестоящей Аватарессой Синтеза Ф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аин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, стяжаем 33 Синтез тела синтеза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тца и, возжигаясь, р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азвёртываемся стяжённым, прося Изначально Вышестоящего А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в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атара Синтеза Кут Хум ввести в синтезирование от Синтеза в Синтезе до Синтеза в Любви,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Верой или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 xml:space="preserve"> мерой Веры, Синтеза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ысше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й Веры и Совершенной Высшей Вере в росте Параметодов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Вышестоящим Отцом от Мудрости в Любви до Мудрости Синтеза, синтезом меры Веры в мудром выражении от Любви до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интеза в каждом из нас. И просим 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Аватара Синтеза Кут Хуми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развернуть и реализов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ать Волю, от</w:t>
      </w:r>
      <w:r w:rsidR="009923BF" w:rsidRPr="0033528D">
        <w:rPr>
          <w:rFonts w:ascii="Times New Roman" w:hAnsi="Times New Roman" w:cs="Times New Roman"/>
          <w:i/>
          <w:sz w:val="24"/>
          <w:szCs w:val="24"/>
        </w:rPr>
        <w:t xml:space="preserve"> явления Воли в С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интезе до Воли в Л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юбви 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>в каждом из нас и в синтезе нас</w:t>
      </w:r>
      <w:r w:rsidR="001558E4" w:rsidRPr="0033528D">
        <w:rPr>
          <w:rFonts w:ascii="Times New Roman" w:hAnsi="Times New Roman" w:cs="Times New Roman"/>
          <w:i/>
          <w:sz w:val="24"/>
          <w:szCs w:val="24"/>
        </w:rPr>
        <w:t>.   И</w:t>
      </w:r>
      <w:r w:rsidR="0028288E" w:rsidRPr="0033528D">
        <w:rPr>
          <w:rFonts w:ascii="Times New Roman" w:hAnsi="Times New Roman" w:cs="Times New Roman"/>
          <w:i/>
          <w:sz w:val="24"/>
          <w:szCs w:val="24"/>
        </w:rPr>
        <w:t xml:space="preserve"> возжигаясь Аватаром Синтеза Кут Хуми, стяжаем меру Веры волевой синтеза от Любви до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интеза в каждом и</w:t>
      </w:r>
      <w:r w:rsidR="001558E4"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выжигаясь </w:t>
      </w:r>
      <w:r w:rsidR="001558E4" w:rsidRPr="0033528D">
        <w:rPr>
          <w:rFonts w:ascii="Times New Roman" w:hAnsi="Times New Roman" w:cs="Times New Roman"/>
          <w:i/>
          <w:sz w:val="24"/>
          <w:szCs w:val="24"/>
        </w:rPr>
        <w:t>десятым горизонтом частей тридцати двух 1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024</w:t>
      </w:r>
      <w:r w:rsidR="001558E4" w:rsidRPr="0033528D">
        <w:rPr>
          <w:rFonts w:ascii="Times New Roman" w:hAnsi="Times New Roman" w:cs="Times New Roman"/>
          <w:i/>
          <w:sz w:val="24"/>
          <w:szCs w:val="24"/>
        </w:rPr>
        <w:t>-риц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58E4" w:rsidRPr="0033528D">
        <w:rPr>
          <w:rFonts w:ascii="Times New Roman" w:hAnsi="Times New Roman" w:cs="Times New Roman"/>
          <w:i/>
          <w:sz w:val="24"/>
          <w:szCs w:val="24"/>
        </w:rPr>
        <w:t>в каждом из нас и в синтезе нас, р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аспуская этот синтез собой</w:t>
      </w:r>
      <w:r w:rsidR="001558E4" w:rsidRPr="0033528D">
        <w:rPr>
          <w:rFonts w:ascii="Times New Roman" w:hAnsi="Times New Roman" w:cs="Times New Roman"/>
          <w:i/>
          <w:sz w:val="24"/>
          <w:szCs w:val="24"/>
        </w:rPr>
        <w:t>.</w:t>
      </w:r>
    </w:p>
    <w:p w:rsidR="004B2AB0" w:rsidRPr="0033528D" w:rsidRDefault="001558E4" w:rsidP="002135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Отцом, переходим в зал к Изначально Вышестоящему Отцу 1.0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73</w:t>
      </w:r>
      <w:r w:rsidRPr="0033528D">
        <w:rPr>
          <w:rFonts w:ascii="Times New Roman" w:hAnsi="Times New Roman" w:cs="Times New Roman"/>
          <w:i/>
          <w:sz w:val="24"/>
          <w:szCs w:val="24"/>
        </w:rPr>
        <w:t>.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741</w:t>
      </w:r>
      <w:r w:rsidRPr="0033528D">
        <w:rPr>
          <w:rFonts w:ascii="Times New Roman" w:hAnsi="Times New Roman" w:cs="Times New Roman"/>
          <w:i/>
          <w:sz w:val="24"/>
          <w:szCs w:val="24"/>
        </w:rPr>
        <w:t>.825 космоса. Р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азвёртываемся в зале перед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Вышестоящим Отцом телесно Владыкой 70/6 Профессионального Синтеза Изначально Вышестоящего Отца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, и просим преобразить каждого и</w:t>
      </w:r>
      <w:r w:rsidRPr="0033528D">
        <w:rPr>
          <w:rFonts w:ascii="Times New Roman" w:hAnsi="Times New Roman" w:cs="Times New Roman"/>
          <w:i/>
          <w:sz w:val="24"/>
          <w:szCs w:val="24"/>
        </w:rPr>
        <w:t>з нас и</w:t>
      </w:r>
      <w:r w:rsidR="00D90C73" w:rsidRPr="0033528D">
        <w:rPr>
          <w:rFonts w:ascii="Times New Roman" w:hAnsi="Times New Roman" w:cs="Times New Roman"/>
          <w:i/>
          <w:sz w:val="24"/>
          <w:szCs w:val="24"/>
        </w:rPr>
        <w:t xml:space="preserve"> синтез нас на стяжание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еры и Совершенной Высшей Веры синтезом частей десятого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горизонта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тридцати двух 1024-риц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28D">
        <w:rPr>
          <w:rFonts w:ascii="Times New Roman" w:hAnsi="Times New Roman" w:cs="Times New Roman"/>
          <w:i/>
          <w:sz w:val="24"/>
          <w:szCs w:val="24"/>
        </w:rPr>
        <w:t>каждым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из нас и действующим в нас. И возжигая </w:t>
      </w:r>
      <w:r w:rsidRPr="0033528D">
        <w:rPr>
          <w:rFonts w:ascii="Times New Roman" w:hAnsi="Times New Roman" w:cs="Times New Roman"/>
          <w:i/>
          <w:sz w:val="24"/>
          <w:szCs w:val="24"/>
        </w:rPr>
        <w:t>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, мы синтезируемся с </w:t>
      </w:r>
      <w:r w:rsidRPr="0033528D">
        <w:rPr>
          <w:rFonts w:ascii="Times New Roman" w:hAnsi="Times New Roman" w:cs="Times New Roman"/>
          <w:i/>
          <w:sz w:val="24"/>
          <w:szCs w:val="24"/>
        </w:rPr>
        <w:t>Хум Изначально Вышестоящего Отца и стяжаем 33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каждому из 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нас и синтезу нас.  Проникаемся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 стяжаем Высшую Веру Изначально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ышестоящ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его Отца и Совершенную Высшую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еру 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Отца, стяжая Синтезирование и Творение, явления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самоосуществления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раз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вёртыванием реализации синтеза Высшей Веры и Совершенной Высшей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еры в каждом из нас. И, проникаясь 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Вышестоящему Отцу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, стяжаем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 xml:space="preserve"> по 1.0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73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.741.824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интеза на каждую часть и в целом на 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две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части 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стяжаем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.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147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.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483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.648 оболочек Высшей и Совершенно Высшей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ерой </w:t>
      </w:r>
      <w:r w:rsidR="004B2AB0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и, возжигаясь, преображаемся.</w:t>
      </w:r>
    </w:p>
    <w:p w:rsidR="00152418" w:rsidRPr="0033528D" w:rsidRDefault="004B2AB0" w:rsidP="004B2A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Возжигаемся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значальн</w:t>
      </w:r>
      <w:r w:rsidRPr="0033528D">
        <w:rPr>
          <w:rFonts w:ascii="Times New Roman" w:hAnsi="Times New Roman" w:cs="Times New Roman"/>
          <w:i/>
          <w:sz w:val="24"/>
          <w:szCs w:val="24"/>
        </w:rPr>
        <w:t>о Вышестоящим Аватаром Синтеза Кут Х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уми</w:t>
      </w:r>
      <w:r w:rsidR="009923BF" w:rsidRPr="003352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в поддержке пред 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Отцом. И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синтезируя</w:t>
      </w:r>
      <w:r w:rsidRPr="0033528D">
        <w:rPr>
          <w:rFonts w:ascii="Times New Roman" w:hAnsi="Times New Roman" w:cs="Times New Roman"/>
          <w:i/>
          <w:sz w:val="24"/>
          <w:szCs w:val="24"/>
        </w:rPr>
        <w:t>сь с Хум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, просим насытить внутренн</w:t>
      </w:r>
      <w:r w:rsidRPr="0033528D">
        <w:rPr>
          <w:rFonts w:ascii="Times New Roman" w:hAnsi="Times New Roman" w:cs="Times New Roman"/>
          <w:i/>
          <w:sz w:val="24"/>
          <w:szCs w:val="24"/>
        </w:rPr>
        <w:t>ее явление сферы и оболочек двух частей Высшей Веры и Совершенной Высшей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еры, д</w:t>
      </w:r>
      <w:r w:rsidRPr="0033528D">
        <w:rPr>
          <w:rFonts w:ascii="Times New Roman" w:hAnsi="Times New Roman" w:cs="Times New Roman"/>
          <w:i/>
          <w:sz w:val="24"/>
          <w:szCs w:val="24"/>
        </w:rPr>
        <w:t>ействующим синтезом стяжая 64 Ядра от Я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дерной ре</w:t>
      </w:r>
      <w:r w:rsidRPr="0033528D">
        <w:rPr>
          <w:rFonts w:ascii="Times New Roman" w:hAnsi="Times New Roman" w:cs="Times New Roman"/>
          <w:i/>
          <w:sz w:val="24"/>
          <w:szCs w:val="24"/>
        </w:rPr>
        <w:t>ализации, выражение синтеза от Ядра Д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вижения до Ядра Синтеза в насыщении содержания Высшей Веры и Совершенной Высшей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ерой каждого из нас. </w:t>
      </w:r>
    </w:p>
    <w:p w:rsidR="00152418" w:rsidRPr="0033528D" w:rsidRDefault="002135E5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 xml:space="preserve">И, возжигаясь 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33528D">
        <w:rPr>
          <w:rFonts w:ascii="Times New Roman" w:hAnsi="Times New Roman" w:cs="Times New Roman"/>
          <w:i/>
          <w:sz w:val="24"/>
          <w:szCs w:val="24"/>
        </w:rPr>
        <w:t>, просим развернуть или распаковать в таком жёстком более режиме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синтез 64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-мя Ядрами 64-ричности Яд</w:t>
      </w:r>
      <w:r w:rsidRPr="0033528D">
        <w:rPr>
          <w:rFonts w:ascii="Times New Roman" w:hAnsi="Times New Roman" w:cs="Times New Roman"/>
          <w:i/>
          <w:sz w:val="24"/>
          <w:szCs w:val="24"/>
        </w:rPr>
        <w:t>ерной реализации в каждом из нас в разр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аботку перспективное усиление, перспективное стяжание Синтеза содержание Изначально Вышестоящего Отца от В</w:t>
      </w:r>
      <w:r w:rsidRPr="0033528D">
        <w:rPr>
          <w:rFonts w:ascii="Times New Roman" w:hAnsi="Times New Roman" w:cs="Times New Roman"/>
          <w:i/>
          <w:sz w:val="24"/>
          <w:szCs w:val="24"/>
        </w:rPr>
        <w:t>е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ры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движения, но с э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тим, наверное, будет все проще. Веры Ощ</w:t>
      </w:r>
      <w:r w:rsidRPr="0033528D">
        <w:rPr>
          <w:rFonts w:ascii="Times New Roman" w:hAnsi="Times New Roman" w:cs="Times New Roman"/>
          <w:i/>
          <w:sz w:val="24"/>
          <w:szCs w:val="24"/>
        </w:rPr>
        <w:t>ущения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, Веры Чувств, Веры Мысли, Веры  Смысла, Веры Сути до Веры Синтеза, как содержание 64-</w:t>
      </w:r>
      <w:r w:rsidRPr="0033528D">
        <w:rPr>
          <w:rFonts w:ascii="Times New Roman" w:hAnsi="Times New Roman" w:cs="Times New Roman"/>
          <w:i/>
          <w:sz w:val="24"/>
          <w:szCs w:val="24"/>
        </w:rPr>
        <w:t>ричное в каждом из нас и синтезом нас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. И просим записать 6</w:t>
      </w:r>
      <w:r w:rsidRPr="0033528D">
        <w:rPr>
          <w:rFonts w:ascii="Times New Roman" w:hAnsi="Times New Roman" w:cs="Times New Roman"/>
          <w:i/>
          <w:sz w:val="24"/>
          <w:szCs w:val="24"/>
        </w:rPr>
        <w:t>4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-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ричное явление содержания от реализации 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Ядерного выражения Движения до Си</w:t>
      </w:r>
      <w:r w:rsidRPr="0033528D">
        <w:rPr>
          <w:rFonts w:ascii="Times New Roman" w:hAnsi="Times New Roman" w:cs="Times New Roman"/>
          <w:i/>
          <w:sz w:val="24"/>
          <w:szCs w:val="24"/>
        </w:rPr>
        <w:t>нтеза в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 xml:space="preserve"> два объёма Синтеза Ве</w:t>
      </w:r>
      <w:r w:rsidRPr="0033528D">
        <w:rPr>
          <w:rFonts w:ascii="Times New Roman" w:hAnsi="Times New Roman" w:cs="Times New Roman"/>
          <w:i/>
          <w:sz w:val="24"/>
          <w:szCs w:val="24"/>
        </w:rPr>
        <w:t>ры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Высшей Веры и Совершенной Высшей Веры Изначально Вышестоящего О</w:t>
      </w:r>
      <w:r w:rsidRPr="0033528D">
        <w:rPr>
          <w:rFonts w:ascii="Times New Roman" w:hAnsi="Times New Roman" w:cs="Times New Roman"/>
          <w:i/>
          <w:sz w:val="24"/>
          <w:szCs w:val="24"/>
        </w:rPr>
        <w:t>тца в каждом из нас и в синтезе нас</w:t>
      </w:r>
      <w:r w:rsidR="00152418" w:rsidRPr="0033528D">
        <w:rPr>
          <w:rFonts w:ascii="Times New Roman" w:hAnsi="Times New Roman" w:cs="Times New Roman"/>
          <w:i/>
          <w:sz w:val="24"/>
          <w:szCs w:val="24"/>
        </w:rPr>
        <w:t>.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5944" w:rsidRPr="0033528D" w:rsidRDefault="00152418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возжигаясь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C5AF0" w:rsidRPr="0033528D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и, стяжаем, проникаемся 1.073.741.824-мя в 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 xml:space="preserve"> двух выражениях частей Синтезом Синтеза Высшего Па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раметода 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 Синтезом Совершенного Высшего Параметода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тца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, специализации двух ч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астей стяжаем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ых у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 синтезом 10 горизонта тридцати двух 1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024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 xml:space="preserve">-риц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каждому из нас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у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нас. И, преображаясь 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развёрт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ываемся внутренним содержанием Я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дерной реализации 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внутренней Веры от Движения до Синтеза в Высшей Вере и в Совершенной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ысшей Вере 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кажды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м из нас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. И организуем процесс 64-ричной В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еры в Я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дер</w:t>
      </w:r>
      <w:r w:rsidR="0033528D">
        <w:rPr>
          <w:rFonts w:ascii="Times New Roman" w:hAnsi="Times New Roman" w:cs="Times New Roman"/>
          <w:i/>
          <w:sz w:val="24"/>
          <w:szCs w:val="24"/>
        </w:rPr>
        <w:t>ности синтеза С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интезом В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ысшего П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арамето</w:t>
      </w:r>
      <w:r w:rsidR="00B210EA" w:rsidRPr="0033528D">
        <w:rPr>
          <w:rFonts w:ascii="Times New Roman" w:hAnsi="Times New Roman" w:cs="Times New Roman"/>
          <w:i/>
          <w:sz w:val="24"/>
          <w:szCs w:val="24"/>
        </w:rPr>
        <w:t>д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а и Совершенного Высшего П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арамето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да кажды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м из нас и синтезом нас. </w:t>
      </w:r>
    </w:p>
    <w:p w:rsidR="00E55944" w:rsidRPr="0033528D" w:rsidRDefault="002135E5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 xml:space="preserve">И в этом огне синтезируемся с 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Хум Изначально Вышестоящего Отца и, стяжаем П</w:t>
      </w:r>
      <w:r w:rsidRPr="0033528D">
        <w:rPr>
          <w:rFonts w:ascii="Times New Roman" w:hAnsi="Times New Roman" w:cs="Times New Roman"/>
          <w:i/>
          <w:sz w:val="24"/>
          <w:szCs w:val="24"/>
        </w:rPr>
        <w:t>ервост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яжа</w:t>
      </w:r>
      <w:r w:rsidRPr="0033528D">
        <w:rPr>
          <w:rFonts w:ascii="Times New Roman" w:hAnsi="Times New Roman" w:cs="Times New Roman"/>
          <w:i/>
          <w:sz w:val="24"/>
          <w:szCs w:val="24"/>
        </w:rPr>
        <w:t>ние</w:t>
      </w:r>
      <w:r w:rsidR="002C5AF0" w:rsidRPr="003352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введения в ц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ентральное Высшее Ядро синтеза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>е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ры, стяжаем к нему 43.293.</w:t>
      </w:r>
      <w:r w:rsidRPr="0033528D">
        <w:rPr>
          <w:rFonts w:ascii="Times New Roman" w:hAnsi="Times New Roman" w:cs="Times New Roman"/>
          <w:i/>
          <w:sz w:val="24"/>
          <w:szCs w:val="24"/>
        </w:rPr>
        <w:t>270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.</w:t>
      </w:r>
      <w:r w:rsidRPr="0033528D">
        <w:rPr>
          <w:rFonts w:ascii="Times New Roman" w:hAnsi="Times New Roman" w:cs="Times New Roman"/>
          <w:i/>
          <w:sz w:val="24"/>
          <w:szCs w:val="24"/>
        </w:rPr>
        <w:t>343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.680 Ядер от Движения до Синтеза 70 С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33528D">
        <w:rPr>
          <w:rFonts w:ascii="Times New Roman" w:hAnsi="Times New Roman" w:cs="Times New Roman"/>
          <w:i/>
          <w:sz w:val="24"/>
          <w:szCs w:val="24"/>
        </w:rPr>
        <w:t>и распределяем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 xml:space="preserve"> по всему телу, стоящему перед Изначально Вышестоящим Отцом. В</w:t>
      </w:r>
      <w:r w:rsidRPr="0033528D">
        <w:rPr>
          <w:rFonts w:ascii="Times New Roman" w:hAnsi="Times New Roman" w:cs="Times New Roman"/>
          <w:i/>
          <w:sz w:val="24"/>
          <w:szCs w:val="24"/>
        </w:rPr>
        <w:t>озжигая централ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ьное Высшее Ядро синтеза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еры, и возжигаем в нём и им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, концентрацию Ядер от Движения до Синтеза 43 триллионами Ядер Синтеза в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 xml:space="preserve">. Перестраиваемся! Образно 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lastRenderedPageBreak/>
        <w:t>представляете, как это.  П</w:t>
      </w:r>
      <w:r w:rsidRPr="0033528D">
        <w:rPr>
          <w:rFonts w:ascii="Times New Roman" w:hAnsi="Times New Roman" w:cs="Times New Roman"/>
          <w:i/>
          <w:sz w:val="24"/>
          <w:szCs w:val="24"/>
        </w:rPr>
        <w:t>ерестраиваемся на за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явленный и стяжённый Си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нтез 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C5AF0" w:rsidRPr="0033528D">
        <w:rPr>
          <w:rFonts w:ascii="Times New Roman" w:hAnsi="Times New Roman" w:cs="Times New Roman"/>
          <w:i/>
          <w:sz w:val="24"/>
          <w:szCs w:val="24"/>
        </w:rPr>
        <w:t>!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 xml:space="preserve"> То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есть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 xml:space="preserve"> к центральному Ядру В</w:t>
      </w:r>
      <w:r w:rsidR="002C5AF0" w:rsidRPr="0033528D">
        <w:rPr>
          <w:rFonts w:ascii="Times New Roman" w:hAnsi="Times New Roman" w:cs="Times New Roman"/>
          <w:i/>
          <w:sz w:val="24"/>
          <w:szCs w:val="24"/>
        </w:rPr>
        <w:t>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еры, мы 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к нему стяжали 43 триллиона Ядер Синтеза от Движения до Си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нтеза. </w:t>
      </w:r>
      <w:r w:rsidR="002C5AF0" w:rsidRPr="0033528D">
        <w:rPr>
          <w:rFonts w:ascii="Times New Roman" w:hAnsi="Times New Roman" w:cs="Times New Roman"/>
          <w:i/>
          <w:sz w:val="24"/>
          <w:szCs w:val="24"/>
        </w:rPr>
        <w:t>К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 xml:space="preserve"> этому пристройтесь!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61CB" w:rsidRPr="0033528D" w:rsidRDefault="002135E5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Мы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 xml:space="preserve"> сейчас бились над содержанием С</w:t>
      </w:r>
      <w:r w:rsidRPr="0033528D">
        <w:rPr>
          <w:rFonts w:ascii="Times New Roman" w:hAnsi="Times New Roman" w:cs="Times New Roman"/>
          <w:i/>
          <w:sz w:val="24"/>
          <w:szCs w:val="24"/>
        </w:rPr>
        <w:t>интез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а от Движения до С</w:t>
      </w:r>
      <w:r w:rsidRPr="0033528D">
        <w:rPr>
          <w:rFonts w:ascii="Times New Roman" w:hAnsi="Times New Roman" w:cs="Times New Roman"/>
          <w:i/>
          <w:sz w:val="24"/>
          <w:szCs w:val="24"/>
        </w:rPr>
        <w:t>интеза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. А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теперь </w:t>
      </w:r>
      <w:r w:rsidR="00E55944" w:rsidRPr="0033528D">
        <w:rPr>
          <w:rFonts w:ascii="Times New Roman" w:hAnsi="Times New Roman" w:cs="Times New Roman"/>
          <w:i/>
          <w:sz w:val="24"/>
          <w:szCs w:val="24"/>
        </w:rPr>
        <w:t>такой же формат, только не 64-р</w:t>
      </w:r>
      <w:r w:rsidRPr="0033528D">
        <w:rPr>
          <w:rFonts w:ascii="Times New Roman" w:hAnsi="Times New Roman" w:cs="Times New Roman"/>
          <w:i/>
          <w:sz w:val="24"/>
          <w:szCs w:val="24"/>
        </w:rPr>
        <w:t>ичного явления, а в 43 триллионах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64 позиции, чтобы они 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пристроились к Высшему Ядру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еры. Это впишется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, как процесс Первостяжания. </w:t>
      </w:r>
    </w:p>
    <w:p w:rsidR="00DD61CB" w:rsidRPr="0033528D" w:rsidRDefault="00DD61CB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М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ожет б</w:t>
      </w:r>
      <w:r w:rsidRPr="0033528D">
        <w:rPr>
          <w:rFonts w:ascii="Times New Roman" w:hAnsi="Times New Roman" w:cs="Times New Roman"/>
          <w:i/>
          <w:sz w:val="24"/>
          <w:szCs w:val="24"/>
        </w:rPr>
        <w:t>ыть, мы к этому потом в других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ысших ч</w:t>
      </w:r>
      <w:r w:rsidRPr="0033528D">
        <w:rPr>
          <w:rFonts w:ascii="Times New Roman" w:hAnsi="Times New Roman" w:cs="Times New Roman"/>
          <w:i/>
          <w:sz w:val="24"/>
          <w:szCs w:val="24"/>
        </w:rPr>
        <w:t>астях и в Совершенных Высших частях не вернёмся, н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о вот это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т самый эффект в разработке на два года! Это будет очень хорошо! Спасибо! </w:t>
      </w:r>
    </w:p>
    <w:p w:rsidR="002C5AF0" w:rsidRPr="0033528D" w:rsidRDefault="002135E5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И далее, синтезируя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сь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Вышестоящим Отцом, мы стяжаем Совершенное Высшее Ядро Синтеза Совершенной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еры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</w:t>
      </w:r>
      <w:r w:rsidRPr="0033528D">
        <w:rPr>
          <w:rFonts w:ascii="Times New Roman" w:hAnsi="Times New Roman" w:cs="Times New Roman"/>
          <w:i/>
          <w:sz w:val="24"/>
          <w:szCs w:val="24"/>
        </w:rPr>
        <w:t>возжигаясь, вмещаем его собою и к нему стяжаем 43 триллиона 293 миллиарда 270</w:t>
      </w:r>
      <w:r w:rsidR="006A2FD7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миллионов </w:t>
      </w:r>
      <w:r w:rsidRPr="0033528D">
        <w:rPr>
          <w:rFonts w:ascii="Times New Roman" w:hAnsi="Times New Roman" w:cs="Times New Roman"/>
          <w:i/>
          <w:sz w:val="24"/>
          <w:szCs w:val="24"/>
        </w:rPr>
        <w:t>343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 тысячи 680 Ядер от Движения до Синтеза. И возжигаем в Совершённом Высшем Ядре Синтеза Совершенной Высшей Веры 43 триллиона Ядер Синтеза И</w:t>
      </w:r>
      <w:r w:rsidRPr="0033528D">
        <w:rPr>
          <w:rFonts w:ascii="Times New Roman" w:hAnsi="Times New Roman" w:cs="Times New Roman"/>
          <w:i/>
          <w:sz w:val="24"/>
          <w:szCs w:val="24"/>
        </w:rPr>
        <w:t>значаль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но Вышестоящего О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тца, распуская пред 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 </w:t>
      </w:r>
      <w:r w:rsidRPr="0033528D">
        <w:rPr>
          <w:rFonts w:ascii="Times New Roman" w:hAnsi="Times New Roman" w:cs="Times New Roman"/>
          <w:i/>
          <w:sz w:val="24"/>
          <w:szCs w:val="24"/>
        </w:rPr>
        <w:t>в теле каждого из нас стяжённое</w:t>
      </w:r>
      <w:r w:rsidR="0033528D">
        <w:rPr>
          <w:rFonts w:ascii="Times New Roman" w:hAnsi="Times New Roman" w:cs="Times New Roman"/>
          <w:i/>
          <w:sz w:val="24"/>
          <w:szCs w:val="24"/>
        </w:rPr>
        <w:t>. И пре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3352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 выр</w:t>
      </w:r>
      <w:r w:rsidRPr="0033528D">
        <w:rPr>
          <w:rFonts w:ascii="Times New Roman" w:hAnsi="Times New Roman" w:cs="Times New Roman"/>
          <w:i/>
          <w:sz w:val="24"/>
          <w:szCs w:val="24"/>
        </w:rPr>
        <w:t>а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ба</w:t>
      </w:r>
      <w:r w:rsidRPr="0033528D">
        <w:rPr>
          <w:rFonts w:ascii="Times New Roman" w:hAnsi="Times New Roman" w:cs="Times New Roman"/>
          <w:i/>
          <w:sz w:val="24"/>
          <w:szCs w:val="24"/>
        </w:rPr>
        <w:t>тываем или отслеживаем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процесс, который наступает в теле. </w:t>
      </w:r>
    </w:p>
    <w:p w:rsidR="004F6FA9" w:rsidRPr="0033528D" w:rsidRDefault="002135E5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 xml:space="preserve">И, разгораясь сразу 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же двумя частями Высшей Верой и Совершенной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ерой, ра</w:t>
      </w:r>
      <w:r w:rsidR="00DD61CB" w:rsidRPr="0033528D">
        <w:rPr>
          <w:rFonts w:ascii="Times New Roman" w:hAnsi="Times New Roman" w:cs="Times New Roman"/>
          <w:i/>
          <w:sz w:val="24"/>
          <w:szCs w:val="24"/>
        </w:rPr>
        <w:t>згораясь содержанием С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43 триллионах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в действии с центральным Высшим Ядром, Совершенным Высшим Ядром Высшей Веры, Совершенной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еры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. Мы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синтезируемся с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Вышестоящим Отцом и, вспыхивая Ядрами Синтеза 4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3 триллионами и телами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Высшей Веры и Совершенной Высшей В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еры, входим в однородный синтез частей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десятого горизонта, каждой 1024 и</w:t>
      </w:r>
      <w:r w:rsidRPr="0033528D">
        <w:rPr>
          <w:rFonts w:ascii="Times New Roman" w:hAnsi="Times New Roman" w:cs="Times New Roman"/>
          <w:i/>
          <w:sz w:val="24"/>
          <w:szCs w:val="24"/>
        </w:rPr>
        <w:t>з 32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-ух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в синтезе самоосуществляе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мого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выражения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десятым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горизонтом, ракурсом материи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ИВДИВО, синтеза реализации являемой В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Веры и Совершенной Высшей Веры, 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еру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 xml:space="preserve"> Совершенную Высшую Высшую В</w:t>
      </w:r>
      <w:r w:rsidRPr="0033528D">
        <w:rPr>
          <w:rFonts w:ascii="Times New Roman" w:hAnsi="Times New Roman" w:cs="Times New Roman"/>
          <w:i/>
          <w:sz w:val="24"/>
          <w:szCs w:val="24"/>
        </w:rPr>
        <w:t>еру кажды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 xml:space="preserve">м из нас и синтезом нас. </w:t>
      </w:r>
    </w:p>
    <w:p w:rsidR="004F6FA9" w:rsidRPr="0033528D" w:rsidRDefault="004F6FA9" w:rsidP="001524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И само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осуществляем</w:t>
      </w:r>
      <w:r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тоже самое</w:t>
      </w:r>
      <w:r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ловим себя как-то или организуем в этом сопереживании. Сказали, организуемся в явлении самоосуществления синтеза тела. </w:t>
      </w:r>
      <w:r w:rsidRPr="0033528D">
        <w:rPr>
          <w:rFonts w:ascii="Times New Roman" w:hAnsi="Times New Roman" w:cs="Times New Roman"/>
          <w:i/>
          <w:sz w:val="24"/>
          <w:szCs w:val="24"/>
        </w:rPr>
        <w:t>Как вам по итогам стяжания?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То есть</w:t>
      </w:r>
      <w:r w:rsidRPr="0033528D">
        <w:rPr>
          <w:rFonts w:ascii="Times New Roman" w:hAnsi="Times New Roman" w:cs="Times New Roman"/>
          <w:i/>
          <w:sz w:val="24"/>
          <w:szCs w:val="24"/>
        </w:rPr>
        <w:t>, как заработали эти части? Ка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к действует синтез 4</w:t>
      </w:r>
      <w:r w:rsidRPr="0033528D">
        <w:rPr>
          <w:rFonts w:ascii="Times New Roman" w:hAnsi="Times New Roman" w:cs="Times New Roman"/>
          <w:i/>
          <w:sz w:val="24"/>
          <w:szCs w:val="24"/>
        </w:rPr>
        <w:t>3-ричного явления содержания Синтеза,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43 </w:t>
      </w:r>
      <w:r w:rsidRPr="0033528D">
        <w:rPr>
          <w:rFonts w:ascii="Times New Roman" w:hAnsi="Times New Roman" w:cs="Times New Roman"/>
          <w:i/>
          <w:sz w:val="24"/>
          <w:szCs w:val="24"/>
        </w:rPr>
        <w:t>триллионного содержания синтеза?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42B6" w:rsidRPr="0033528D" w:rsidRDefault="002135E5" w:rsidP="004C42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 xml:space="preserve">И, возжигаясь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, благодарим </w:t>
      </w:r>
      <w:r w:rsidR="004F6FA9"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возвращаемся в данный зал в фи</w:t>
      </w:r>
      <w:r w:rsidRPr="0033528D">
        <w:rPr>
          <w:rFonts w:ascii="Times New Roman" w:hAnsi="Times New Roman" w:cs="Times New Roman"/>
          <w:i/>
          <w:sz w:val="24"/>
          <w:szCs w:val="24"/>
        </w:rPr>
        <w:t>зическое явление си</w:t>
      </w:r>
      <w:r w:rsidR="004C42B6" w:rsidRPr="0033528D">
        <w:rPr>
          <w:rFonts w:ascii="Times New Roman" w:hAnsi="Times New Roman" w:cs="Times New Roman"/>
          <w:i/>
          <w:sz w:val="24"/>
          <w:szCs w:val="24"/>
        </w:rPr>
        <w:t>нтеза каждым из нас. П</w:t>
      </w:r>
      <w:r w:rsidRPr="0033528D">
        <w:rPr>
          <w:rFonts w:ascii="Times New Roman" w:hAnsi="Times New Roman" w:cs="Times New Roman"/>
          <w:i/>
          <w:sz w:val="24"/>
          <w:szCs w:val="24"/>
        </w:rPr>
        <w:t>рислушайтесь, что вы концентри</w:t>
      </w:r>
      <w:r w:rsidR="004C42B6" w:rsidRPr="0033528D">
        <w:rPr>
          <w:rFonts w:ascii="Times New Roman" w:hAnsi="Times New Roman" w:cs="Times New Roman"/>
          <w:i/>
          <w:sz w:val="24"/>
          <w:szCs w:val="24"/>
        </w:rPr>
        <w:t>руете собой физическое явление С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4C42B6"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Отца.  </w:t>
      </w:r>
    </w:p>
    <w:p w:rsidR="004C42B6" w:rsidRPr="0033528D" w:rsidRDefault="004C42B6" w:rsidP="004C42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И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фиксируем собою телесность концентра</w:t>
      </w:r>
      <w:r w:rsidRPr="0033528D">
        <w:rPr>
          <w:rFonts w:ascii="Times New Roman" w:hAnsi="Times New Roman" w:cs="Times New Roman"/>
          <w:i/>
          <w:sz w:val="24"/>
          <w:szCs w:val="24"/>
        </w:rPr>
        <w:t>ции Синтеза, двойного пакета Синтеза Высшей Веры и Совершенной Высшей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еры синтезом содержания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и, двумя Высшими Совершенно Высшим</w:t>
      </w:r>
      <w:r w:rsidR="002C5AF0" w:rsidRPr="0033528D">
        <w:rPr>
          <w:rFonts w:ascii="Times New Roman" w:hAnsi="Times New Roman" w:cs="Times New Roman"/>
          <w:i/>
          <w:sz w:val="24"/>
          <w:szCs w:val="24"/>
        </w:rPr>
        <w:t>и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Параметодами Изначально Вышестоящего Отца. </w:t>
      </w:r>
    </w:p>
    <w:p w:rsidR="004C42B6" w:rsidRPr="0033528D" w:rsidRDefault="004C42B6" w:rsidP="004C42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И развёртываем всё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стяжё</w:t>
      </w:r>
      <w:r w:rsidRPr="0033528D">
        <w:rPr>
          <w:rFonts w:ascii="Times New Roman" w:hAnsi="Times New Roman" w:cs="Times New Roman"/>
          <w:i/>
          <w:sz w:val="24"/>
          <w:szCs w:val="24"/>
        </w:rPr>
        <w:t>нное и возжжённое в Изначально Вышестоящий Дом Из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Pr="0033528D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тца, развёртываем и </w:t>
      </w:r>
      <w:r w:rsidRPr="0033528D">
        <w:rPr>
          <w:rFonts w:ascii="Times New Roman" w:hAnsi="Times New Roman" w:cs="Times New Roman"/>
          <w:i/>
          <w:sz w:val="24"/>
          <w:szCs w:val="24"/>
        </w:rPr>
        <w:t>эманируем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, концентрируя синтез собой, вызывая устойчивость действенного синтеза в </w:t>
      </w:r>
      <w:r w:rsidRPr="0033528D">
        <w:rPr>
          <w:rFonts w:ascii="Times New Roman" w:hAnsi="Times New Roman" w:cs="Times New Roman"/>
          <w:i/>
          <w:sz w:val="24"/>
          <w:szCs w:val="24"/>
        </w:rPr>
        <w:t>ИВДИВО, направляем в Изначально Вышестоящий Д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подразделение </w:t>
      </w:r>
      <w:r w:rsidRPr="0033528D">
        <w:rPr>
          <w:rFonts w:ascii="Times New Roman" w:hAnsi="Times New Roman" w:cs="Times New Roman"/>
          <w:i/>
          <w:sz w:val="24"/>
          <w:szCs w:val="24"/>
        </w:rPr>
        <w:t>ИВДИВО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Самара</w:t>
      </w:r>
      <w:r w:rsidRPr="0033528D">
        <w:rPr>
          <w:rFonts w:ascii="Times New Roman" w:hAnsi="Times New Roman" w:cs="Times New Roman"/>
          <w:i/>
          <w:sz w:val="24"/>
          <w:szCs w:val="24"/>
        </w:rPr>
        <w:t>,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вызывая устойчивость синтеза </w:t>
      </w:r>
      <w:r w:rsidRPr="0033528D">
        <w:rPr>
          <w:rFonts w:ascii="Times New Roman" w:hAnsi="Times New Roman" w:cs="Times New Roman"/>
          <w:i/>
          <w:sz w:val="24"/>
          <w:szCs w:val="24"/>
        </w:rPr>
        <w:t>двух видов В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еры в синтезе </w:t>
      </w:r>
      <w:r w:rsidRPr="0033528D">
        <w:rPr>
          <w:rFonts w:ascii="Times New Roman" w:hAnsi="Times New Roman" w:cs="Times New Roman"/>
          <w:i/>
          <w:sz w:val="24"/>
          <w:szCs w:val="24"/>
        </w:rPr>
        <w:t>десятых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горизонтов частей </w:t>
      </w:r>
      <w:r w:rsidRPr="0033528D">
        <w:rPr>
          <w:rFonts w:ascii="Times New Roman" w:hAnsi="Times New Roman" w:cs="Times New Roman"/>
          <w:i/>
          <w:sz w:val="24"/>
          <w:szCs w:val="24"/>
        </w:rPr>
        <w:t>тридцати двух 10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24</w:t>
      </w:r>
      <w:r w:rsidRPr="0033528D">
        <w:rPr>
          <w:rFonts w:ascii="Times New Roman" w:hAnsi="Times New Roman" w:cs="Times New Roman"/>
          <w:i/>
          <w:sz w:val="24"/>
          <w:szCs w:val="24"/>
        </w:rPr>
        <w:t>-риц. Направляем всё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стяжённое, </w:t>
      </w:r>
      <w:r w:rsidRPr="0033528D">
        <w:rPr>
          <w:rFonts w:ascii="Times New Roman" w:hAnsi="Times New Roman" w:cs="Times New Roman"/>
          <w:i/>
          <w:sz w:val="24"/>
          <w:szCs w:val="24"/>
        </w:rPr>
        <w:t>возо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жжённое в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Вышестоящий Д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подразделение </w:t>
      </w:r>
      <w:r w:rsidRPr="0033528D">
        <w:rPr>
          <w:rFonts w:ascii="Times New Roman" w:hAnsi="Times New Roman" w:cs="Times New Roman"/>
          <w:i/>
          <w:sz w:val="24"/>
          <w:szCs w:val="24"/>
        </w:rPr>
        <w:t>ИВДИВО участников П</w:t>
      </w:r>
      <w:r w:rsidR="00E2223F" w:rsidRPr="0033528D">
        <w:rPr>
          <w:rFonts w:ascii="Times New Roman" w:hAnsi="Times New Roman" w:cs="Times New Roman"/>
          <w:i/>
          <w:sz w:val="24"/>
          <w:szCs w:val="24"/>
        </w:rPr>
        <w:t>рофессионального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интеза. </w:t>
      </w:r>
    </w:p>
    <w:p w:rsidR="002135E5" w:rsidRPr="0033528D" w:rsidRDefault="004C42B6" w:rsidP="004C42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8D">
        <w:rPr>
          <w:rFonts w:ascii="Times New Roman" w:hAnsi="Times New Roman" w:cs="Times New Roman"/>
          <w:i/>
          <w:sz w:val="24"/>
          <w:szCs w:val="24"/>
        </w:rPr>
        <w:t>И, концентрируя С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Pr="0033528D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>, направляем стяжённое явление синтеза</w:t>
      </w:r>
      <w:r w:rsidRPr="0033528D">
        <w:rPr>
          <w:rFonts w:ascii="Times New Roman" w:hAnsi="Times New Roman" w:cs="Times New Roman"/>
          <w:i/>
          <w:sz w:val="24"/>
          <w:szCs w:val="24"/>
        </w:rPr>
        <w:t xml:space="preserve"> в ИВДИВО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="00E2223F" w:rsidRPr="0033528D">
        <w:rPr>
          <w:rFonts w:ascii="Times New Roman" w:hAnsi="Times New Roman" w:cs="Times New Roman"/>
          <w:i/>
          <w:sz w:val="24"/>
          <w:szCs w:val="24"/>
        </w:rPr>
        <w:t xml:space="preserve">.  И </w:t>
      </w:r>
      <w:r w:rsidR="002135E5" w:rsidRPr="0033528D">
        <w:rPr>
          <w:rFonts w:ascii="Times New Roman" w:hAnsi="Times New Roman" w:cs="Times New Roman"/>
          <w:i/>
          <w:sz w:val="24"/>
          <w:szCs w:val="24"/>
        </w:rPr>
        <w:t xml:space="preserve">выходим из практики. </w:t>
      </w:r>
    </w:p>
    <w:p w:rsidR="00DD6A21" w:rsidRPr="002135E5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5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1DB7" w:rsidRPr="002135E5" w:rsidRDefault="00C61DB7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2135E5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2135E5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2135E5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2135E5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13D14" w:rsidRPr="002135E5" w:rsidRDefault="00D90C73" w:rsidP="00D90C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E13D14" w:rsidRPr="002135E5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2135E5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AB0ED5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Владычица </w:t>
      </w:r>
      <w:r>
        <w:rPr>
          <w:rFonts w:ascii="Times New Roman" w:hAnsi="Times New Roman" w:cs="Times New Roman"/>
          <w:i/>
          <w:iCs/>
          <w:sz w:val="24"/>
          <w:szCs w:val="24"/>
        </w:rPr>
        <w:t>70/6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 Отца Ларина Ирина.</w:t>
      </w:r>
    </w:p>
    <w:p w:rsidR="00E13D14" w:rsidRPr="002135E5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5E5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D90C73">
        <w:rPr>
          <w:rFonts w:ascii="Times New Roman" w:hAnsi="Times New Roman" w:cs="Times New Roman"/>
          <w:i/>
          <w:iCs/>
          <w:sz w:val="24"/>
          <w:szCs w:val="24"/>
        </w:rPr>
        <w:t>: 23.02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>.026 года</w:t>
      </w:r>
    </w:p>
    <w:p w:rsidR="00E13D14" w:rsidRPr="002135E5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5E5"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на репликация фрагмента книги </w:t>
      </w:r>
      <w:r w:rsidR="00D90C73">
        <w:rPr>
          <w:rFonts w:ascii="Times New Roman" w:hAnsi="Times New Roman" w:cs="Times New Roman"/>
          <w:i/>
          <w:iCs/>
          <w:sz w:val="24"/>
          <w:szCs w:val="24"/>
        </w:rPr>
        <w:t>70/6</w:t>
      </w:r>
      <w:r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ИВО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E13D14" w:rsidRPr="002135E5" w:rsidSect="00084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3B" w:rsidRDefault="001C083B" w:rsidP="00C44604">
      <w:pPr>
        <w:spacing w:after="0" w:line="240" w:lineRule="auto"/>
      </w:pPr>
      <w:r>
        <w:separator/>
      </w:r>
    </w:p>
  </w:endnote>
  <w:endnote w:type="continuationSeparator" w:id="1">
    <w:p w:rsidR="001C083B" w:rsidRDefault="001C083B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3B" w:rsidRDefault="001C083B" w:rsidP="00C44604">
      <w:pPr>
        <w:spacing w:after="0" w:line="240" w:lineRule="auto"/>
      </w:pPr>
      <w:r>
        <w:separator/>
      </w:r>
    </w:p>
  </w:footnote>
  <w:footnote w:type="continuationSeparator" w:id="1">
    <w:p w:rsidR="001C083B" w:rsidRDefault="001C083B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C44604" w:rsidRDefault="00E01618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70(6)</w:t>
        </w:r>
        <w:r w:rsidR="00E2223F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Синтез ИВО, </w:t>
        </w:r>
        <w:hyperlink r:id="rId1" w:history="1"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="00DD6A21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="00DD6A21">
          <w:t xml:space="preserve"> </w:t>
        </w:r>
        <w:r w:rsidR="00E2223F">
          <w:rPr>
            <w:rFonts w:ascii="Times New Roman" w:hAnsi="Times New Roman"/>
            <w:i/>
            <w:iCs/>
            <w:sz w:val="18"/>
            <w:szCs w:val="18"/>
          </w:rPr>
          <w:t>21-22 февраля</w:t>
        </w:r>
        <w:r w:rsidR="00934922">
          <w:rPr>
            <w:rFonts w:ascii="Times New Roman" w:hAnsi="Times New Roman"/>
            <w:i/>
            <w:iCs/>
            <w:sz w:val="18"/>
            <w:szCs w:val="18"/>
          </w:rPr>
          <w:t xml:space="preserve"> 2026</w:t>
        </w:r>
        <w:r w:rsidR="00E2223F">
          <w:rPr>
            <w:rFonts w:ascii="Times New Roman" w:hAnsi="Times New Roman"/>
            <w:i/>
            <w:iCs/>
            <w:sz w:val="18"/>
            <w:szCs w:val="18"/>
          </w:rPr>
          <w:t xml:space="preserve"> года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:rsidR="00C44604" w:rsidRDefault="00C446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403"/>
    <w:rsid w:val="000809F5"/>
    <w:rsid w:val="000849D8"/>
    <w:rsid w:val="000B1DAD"/>
    <w:rsid w:val="000C54FB"/>
    <w:rsid w:val="000F3D32"/>
    <w:rsid w:val="00152418"/>
    <w:rsid w:val="001558E4"/>
    <w:rsid w:val="001C083B"/>
    <w:rsid w:val="001D1CA3"/>
    <w:rsid w:val="002135E5"/>
    <w:rsid w:val="00240692"/>
    <w:rsid w:val="0028288E"/>
    <w:rsid w:val="00286340"/>
    <w:rsid w:val="002B3081"/>
    <w:rsid w:val="002C5AF0"/>
    <w:rsid w:val="002F66E8"/>
    <w:rsid w:val="003100C0"/>
    <w:rsid w:val="0033528D"/>
    <w:rsid w:val="00364F08"/>
    <w:rsid w:val="003F04D8"/>
    <w:rsid w:val="004B2AB0"/>
    <w:rsid w:val="004C42B6"/>
    <w:rsid w:val="004D3475"/>
    <w:rsid w:val="004F6D04"/>
    <w:rsid w:val="004F6FA9"/>
    <w:rsid w:val="00533F08"/>
    <w:rsid w:val="00592636"/>
    <w:rsid w:val="00593277"/>
    <w:rsid w:val="00626D08"/>
    <w:rsid w:val="00691C31"/>
    <w:rsid w:val="006A2FD7"/>
    <w:rsid w:val="006C1535"/>
    <w:rsid w:val="006C589D"/>
    <w:rsid w:val="006E4BE6"/>
    <w:rsid w:val="00755CF5"/>
    <w:rsid w:val="0079097B"/>
    <w:rsid w:val="007A6632"/>
    <w:rsid w:val="007E6927"/>
    <w:rsid w:val="00805A6C"/>
    <w:rsid w:val="0082099E"/>
    <w:rsid w:val="008504AF"/>
    <w:rsid w:val="0087243B"/>
    <w:rsid w:val="008810F6"/>
    <w:rsid w:val="00891B01"/>
    <w:rsid w:val="00892291"/>
    <w:rsid w:val="00902BAB"/>
    <w:rsid w:val="00917AD6"/>
    <w:rsid w:val="009347B7"/>
    <w:rsid w:val="00934922"/>
    <w:rsid w:val="00943881"/>
    <w:rsid w:val="00971E80"/>
    <w:rsid w:val="009923BF"/>
    <w:rsid w:val="009B0403"/>
    <w:rsid w:val="00A612FE"/>
    <w:rsid w:val="00A651A7"/>
    <w:rsid w:val="00A87B4A"/>
    <w:rsid w:val="00AB0ED5"/>
    <w:rsid w:val="00AE0D35"/>
    <w:rsid w:val="00AE1464"/>
    <w:rsid w:val="00B210EA"/>
    <w:rsid w:val="00B94935"/>
    <w:rsid w:val="00C44604"/>
    <w:rsid w:val="00C61DB7"/>
    <w:rsid w:val="00CB32E6"/>
    <w:rsid w:val="00D90C73"/>
    <w:rsid w:val="00D9170E"/>
    <w:rsid w:val="00DA67EF"/>
    <w:rsid w:val="00DD61CB"/>
    <w:rsid w:val="00DD6A21"/>
    <w:rsid w:val="00DF0886"/>
    <w:rsid w:val="00E01618"/>
    <w:rsid w:val="00E07895"/>
    <w:rsid w:val="00E13D14"/>
    <w:rsid w:val="00E2223F"/>
    <w:rsid w:val="00E43B3E"/>
    <w:rsid w:val="00E51E6A"/>
    <w:rsid w:val="00E55944"/>
    <w:rsid w:val="00E6760A"/>
    <w:rsid w:val="00E7195C"/>
    <w:rsid w:val="00E923C1"/>
    <w:rsid w:val="00EC68A0"/>
    <w:rsid w:val="00EE1CEE"/>
    <w:rsid w:val="00F54774"/>
    <w:rsid w:val="00F555D7"/>
    <w:rsid w:val="00FB1A7C"/>
    <w:rsid w:val="00FC65D2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08"/>
  </w:style>
  <w:style w:type="paragraph" w:styleId="1">
    <w:name w:val="heading 1"/>
    <w:basedOn w:val="a"/>
    <w:next w:val="a"/>
    <w:link w:val="10"/>
    <w:uiPriority w:val="9"/>
    <w:qFormat/>
    <w:rsid w:val="0080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  <w:style w:type="character" w:customStyle="1" w:styleId="10">
    <w:name w:val="Заголовок 1 Знак"/>
    <w:basedOn w:val="a0"/>
    <w:link w:val="1"/>
    <w:uiPriority w:val="9"/>
    <w:rsid w:val="00805A6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A6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A6C"/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A6C"/>
    <w:rPr>
      <w:rFonts w:eastAsiaTheme="majorEastAsia" w:cstheme="majorBidi"/>
      <w:i/>
      <w:iCs/>
      <w:color w:val="2F5496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805A6C"/>
    <w:rPr>
      <w:rFonts w:eastAsiaTheme="majorEastAsia" w:cstheme="majorBidi"/>
      <w:color w:val="2F5496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805A6C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805A6C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805A6C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805A6C"/>
    <w:rPr>
      <w:rFonts w:eastAsiaTheme="majorEastAsia" w:cstheme="majorBidi"/>
      <w:color w:val="272727" w:themeColor="text1" w:themeTint="D8"/>
      <w:kern w:val="2"/>
    </w:rPr>
  </w:style>
  <w:style w:type="paragraph" w:styleId="a7">
    <w:name w:val="Title"/>
    <w:basedOn w:val="a"/>
    <w:next w:val="a"/>
    <w:link w:val="a8"/>
    <w:uiPriority w:val="10"/>
    <w:qFormat/>
    <w:rsid w:val="0080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80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0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05A6C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A6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805A6C"/>
    <w:rPr>
      <w:i/>
      <w:iCs/>
      <w:color w:val="404040" w:themeColor="text1" w:themeTint="BF"/>
      <w:kern w:val="2"/>
    </w:rPr>
  </w:style>
  <w:style w:type="paragraph" w:styleId="ab">
    <w:name w:val="List Paragraph"/>
    <w:basedOn w:val="a"/>
    <w:uiPriority w:val="34"/>
    <w:qFormat/>
    <w:rsid w:val="00805A6C"/>
    <w:pPr>
      <w:ind w:left="720"/>
      <w:contextualSpacing/>
    </w:pPr>
    <w:rPr>
      <w:kern w:val="2"/>
    </w:rPr>
  </w:style>
  <w:style w:type="character" w:styleId="ac">
    <w:name w:val="Intense Emphasis"/>
    <w:basedOn w:val="a0"/>
    <w:uiPriority w:val="21"/>
    <w:qFormat/>
    <w:rsid w:val="00805A6C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0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e">
    <w:name w:val="Выделенная цитата Знак"/>
    <w:basedOn w:val="a0"/>
    <w:link w:val="ad"/>
    <w:uiPriority w:val="30"/>
    <w:rsid w:val="00805A6C"/>
    <w:rPr>
      <w:i/>
      <w:iCs/>
      <w:color w:val="2F5496" w:themeColor="accent1" w:themeShade="BF"/>
      <w:kern w:val="2"/>
    </w:rPr>
  </w:style>
  <w:style w:type="character" w:styleId="af">
    <w:name w:val="Intense Reference"/>
    <w:basedOn w:val="a0"/>
    <w:uiPriority w:val="32"/>
    <w:qFormat/>
    <w:rsid w:val="00805A6C"/>
    <w:rPr>
      <w:b/>
      <w:bCs/>
      <w:smallCaps/>
      <w:color w:val="2F5496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805A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5A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27</cp:revision>
  <dcterms:created xsi:type="dcterms:W3CDTF">2025-10-26T13:14:00Z</dcterms:created>
  <dcterms:modified xsi:type="dcterms:W3CDTF">2026-02-23T08:29:00Z</dcterms:modified>
</cp:coreProperties>
</file>